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CFB26" w14:textId="38FAE258" w:rsidR="00631874" w:rsidRDefault="00030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Ash Creek SSD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January 25, 2024</w:t>
      </w:r>
    </w:p>
    <w:p w14:paraId="2C68972E" w14:textId="03FA4259" w:rsidR="000303B7" w:rsidRDefault="00030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Present: Richard Hirschi, Kelly Wilson, Justin Sip, David Hirschi, Joey Campbell, Nanette Billings (virtual)</w:t>
      </w:r>
    </w:p>
    <w:p w14:paraId="711ACEC6" w14:textId="02DCB8E7" w:rsidR="000303B7" w:rsidRDefault="00030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Staff: Mike Chandler, Fay Reber, Darrel Humphries, Matt Goodrich, Kim Spendlove, Kavyn Cox</w:t>
      </w:r>
    </w:p>
    <w:p w14:paraId="7CFDF349" w14:textId="16AB1032" w:rsidR="000303B7" w:rsidRDefault="00030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Audience: Yvonne Spendlove, Jon Dimond</w:t>
      </w:r>
    </w:p>
    <w:p w14:paraId="7AD7A01B" w14:textId="46974823" w:rsidR="000303B7" w:rsidRDefault="00030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Prayer and Pledge: Matt Goodrich</w:t>
      </w:r>
    </w:p>
    <w:p w14:paraId="771463A8" w14:textId="75A1EE82" w:rsidR="000303B7" w:rsidRDefault="00030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comments: None</w:t>
      </w:r>
    </w:p>
    <w:p w14:paraId="41C6C8FD" w14:textId="6388626C" w:rsidR="000303B7" w:rsidRDefault="00030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conflicts of interest to declare.</w:t>
      </w:r>
    </w:p>
    <w:p w14:paraId="3BF01894" w14:textId="571C7C09" w:rsidR="000303B7" w:rsidRDefault="00D461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minutes from the December 12, </w:t>
      </w:r>
      <w:r w:rsidR="00105308">
        <w:rPr>
          <w:rFonts w:ascii="Times New Roman" w:hAnsi="Times New Roman" w:cs="Times New Roman"/>
          <w:sz w:val="24"/>
          <w:szCs w:val="24"/>
        </w:rPr>
        <w:t>2023,</w:t>
      </w:r>
      <w:r>
        <w:rPr>
          <w:rFonts w:ascii="Times New Roman" w:hAnsi="Times New Roman" w:cs="Times New Roman"/>
          <w:sz w:val="24"/>
          <w:szCs w:val="24"/>
        </w:rPr>
        <w:t xml:space="preserve"> meeting were discussed. </w:t>
      </w:r>
    </w:p>
    <w:p w14:paraId="2901B87B" w14:textId="3E2C400D" w:rsidR="00D4618A" w:rsidRDefault="00D461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by Justin Sip to approve the December 12, </w:t>
      </w:r>
      <w:r w:rsidR="00105308">
        <w:rPr>
          <w:rFonts w:ascii="Times New Roman" w:hAnsi="Times New Roman" w:cs="Times New Roman"/>
          <w:sz w:val="24"/>
          <w:szCs w:val="24"/>
        </w:rPr>
        <w:t>2023,</w:t>
      </w:r>
      <w:r>
        <w:rPr>
          <w:rFonts w:ascii="Times New Roman" w:hAnsi="Times New Roman" w:cs="Times New Roman"/>
          <w:sz w:val="24"/>
          <w:szCs w:val="24"/>
        </w:rPr>
        <w:t xml:space="preserve"> meeting minutes. Second by David Hirschi. Carried by unanimous vote. </w:t>
      </w:r>
    </w:p>
    <w:p w14:paraId="067B974E" w14:textId="3ACC8552" w:rsidR="00D4618A" w:rsidRDefault="00D461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Fay had no legal matters to discuss. </w:t>
      </w:r>
    </w:p>
    <w:p w14:paraId="139146E7" w14:textId="5FEAE969" w:rsidR="00D4618A" w:rsidRDefault="00D461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Kelly discussed a change in the board chair. The chairman position changes every two years with each city taking a turn. Kelly Wilson</w:t>
      </w:r>
      <w:r w:rsidR="001053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LaVerkin</w:t>
      </w:r>
      <w:proofErr w:type="spellEnd"/>
      <w:r w:rsidR="001053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has been the chair for</w:t>
      </w:r>
      <w:r w:rsidR="00BE3066">
        <w:rPr>
          <w:rFonts w:ascii="Times New Roman" w:hAnsi="Times New Roman" w:cs="Times New Roman"/>
          <w:sz w:val="24"/>
          <w:szCs w:val="24"/>
        </w:rPr>
        <w:t xml:space="preserve"> the previous two years and it is now Hurricane’s turn. </w:t>
      </w:r>
    </w:p>
    <w:p w14:paraId="0D4B0C9A" w14:textId="687E91CB" w:rsidR="00BE3066" w:rsidRDefault="00BE3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>by Kelly Wilson to have Nanette Billings be the board chair</w:t>
      </w:r>
      <w:r w:rsidR="00105308">
        <w:rPr>
          <w:rFonts w:ascii="Times New Roman" w:hAnsi="Times New Roman" w:cs="Times New Roman"/>
          <w:sz w:val="24"/>
          <w:szCs w:val="24"/>
        </w:rPr>
        <w:t xml:space="preserve"> for the next two year period</w:t>
      </w:r>
      <w:r>
        <w:rPr>
          <w:rFonts w:ascii="Times New Roman" w:hAnsi="Times New Roman" w:cs="Times New Roman"/>
          <w:sz w:val="24"/>
          <w:szCs w:val="24"/>
        </w:rPr>
        <w:t xml:space="preserve">. Second by Justin Sip. Carried by unanimous vote. </w:t>
      </w:r>
    </w:p>
    <w:p w14:paraId="0652EF5A" w14:textId="7DC744F8" w:rsidR="00BE3066" w:rsidRDefault="00BE3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by Kelly Wilson to have David Hirschi act as chair pro-</w:t>
      </w:r>
      <w:proofErr w:type="spellStart"/>
      <w:r>
        <w:rPr>
          <w:rFonts w:ascii="Times New Roman" w:hAnsi="Times New Roman" w:cs="Times New Roman"/>
          <w:sz w:val="24"/>
          <w:szCs w:val="24"/>
        </w:rPr>
        <w:t>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Second by Joey Campbell. Carried by unanimous vote. </w:t>
      </w:r>
    </w:p>
    <w:p w14:paraId="1134AE64" w14:textId="15128D4D" w:rsidR="00BE3066" w:rsidRPr="00BE3066" w:rsidRDefault="00BE3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Darrel discussed the full 2023 budget. Expenditures and revenues were discussed. He reviewed the operational budget and impact fee income from 2023. Darrel also presented the </w:t>
      </w:r>
      <w:r w:rsidR="00105308">
        <w:rPr>
          <w:rFonts w:ascii="Times New Roman" w:hAnsi="Times New Roman" w:cs="Times New Roman"/>
          <w:sz w:val="24"/>
          <w:szCs w:val="24"/>
        </w:rPr>
        <w:t>five-year</w:t>
      </w:r>
      <w:r>
        <w:rPr>
          <w:rFonts w:ascii="Times New Roman" w:hAnsi="Times New Roman" w:cs="Times New Roman"/>
          <w:sz w:val="24"/>
          <w:szCs w:val="24"/>
        </w:rPr>
        <w:t xml:space="preserve"> comparison for revenue and expenditure. Total growth for 2023 was about 3.6% which is down from the previous couple of years. </w:t>
      </w:r>
    </w:p>
    <w:p w14:paraId="58224FF9" w14:textId="3BEA1672" w:rsidR="00BE3066" w:rsidRDefault="00A05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Darrel presented some of the work the district employees have been doing at the lagoons. A couple of years ago the district got a quote to have an outside company come and clean the sludge </w:t>
      </w:r>
      <w:r w:rsidR="00105308">
        <w:rPr>
          <w:rFonts w:ascii="Times New Roman" w:hAnsi="Times New Roman" w:cs="Times New Roman"/>
          <w:sz w:val="24"/>
          <w:szCs w:val="24"/>
        </w:rPr>
        <w:t>out of the ponds. The sludge can take up a significant amount of space in the ponds.</w:t>
      </w:r>
      <w:r>
        <w:rPr>
          <w:rFonts w:ascii="Times New Roman" w:hAnsi="Times New Roman" w:cs="Times New Roman"/>
          <w:sz w:val="24"/>
          <w:szCs w:val="24"/>
        </w:rPr>
        <w:t xml:space="preserve"> The company quoted about $1 million. The district made the decision to do it themselves </w:t>
      </w:r>
      <w:r w:rsidR="00105308">
        <w:rPr>
          <w:rFonts w:ascii="Times New Roman" w:hAnsi="Times New Roman" w:cs="Times New Roman"/>
          <w:sz w:val="24"/>
          <w:szCs w:val="24"/>
        </w:rPr>
        <w:t>and has saved a significant amount of money by doing so.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4C33C8" w14:textId="557E02BE" w:rsidR="00A05913" w:rsidRDefault="00A059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Darrel requested board approval for a 12-month extension on</w:t>
      </w:r>
      <w:r w:rsidR="00B07770">
        <w:rPr>
          <w:rFonts w:ascii="Times New Roman" w:hAnsi="Times New Roman" w:cs="Times New Roman"/>
          <w:sz w:val="24"/>
          <w:szCs w:val="24"/>
        </w:rPr>
        <w:t xml:space="preserve"> the increased investment cap amount</w:t>
      </w:r>
      <w:r w:rsidR="00105308">
        <w:rPr>
          <w:rFonts w:ascii="Times New Roman" w:hAnsi="Times New Roman" w:cs="Times New Roman"/>
          <w:sz w:val="24"/>
          <w:szCs w:val="24"/>
        </w:rPr>
        <w:t>s approved in 2023.</w:t>
      </w:r>
    </w:p>
    <w:p w14:paraId="5041F03E" w14:textId="471B6205" w:rsidR="00B07770" w:rsidRDefault="00B07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by Justin Sip to approve a 12-month extension on the $5 million put into investment in 2023. Second by Richard Hirschi. Carried by unanimous vote. </w:t>
      </w:r>
    </w:p>
    <w:p w14:paraId="68DA2701" w14:textId="77777777" w:rsidR="00B22F15" w:rsidRDefault="00B22F15">
      <w:pPr>
        <w:rPr>
          <w:rFonts w:ascii="Times New Roman" w:hAnsi="Times New Roman" w:cs="Times New Roman"/>
          <w:sz w:val="24"/>
          <w:szCs w:val="24"/>
        </w:rPr>
      </w:pPr>
    </w:p>
    <w:p w14:paraId="5B85BAEF" w14:textId="26F1BB99" w:rsidR="00B22F15" w:rsidRDefault="00B22F15" w:rsidP="00B22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Ash Creek SSD</w:t>
      </w:r>
    </w:p>
    <w:p w14:paraId="5256AEE3" w14:textId="3892065C" w:rsidR="00B22F15" w:rsidRDefault="00B22F15" w:rsidP="00B22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Meeting</w:t>
      </w:r>
    </w:p>
    <w:p w14:paraId="194D3D0F" w14:textId="7CE29FB7" w:rsidR="00B22F15" w:rsidRDefault="00B22F15" w:rsidP="00B22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25, 2024</w:t>
      </w:r>
    </w:p>
    <w:p w14:paraId="76CB82C5" w14:textId="41627265" w:rsidR="00B22F15" w:rsidRDefault="00B22F15" w:rsidP="00B22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</w:t>
      </w:r>
    </w:p>
    <w:p w14:paraId="2C8B53B4" w14:textId="77777777" w:rsidR="00B22F15" w:rsidRDefault="00B22F15" w:rsidP="00B22F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845E47" w14:textId="00586E22" w:rsidR="00B07770" w:rsidRDefault="00B07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Darrel reviewed the Fraud Risk Assessment form. The district is considered low risk. Darrel requested</w:t>
      </w:r>
      <w:r w:rsidR="00105308">
        <w:rPr>
          <w:rFonts w:ascii="Times New Roman" w:hAnsi="Times New Roman" w:cs="Times New Roman"/>
          <w:sz w:val="24"/>
          <w:szCs w:val="24"/>
        </w:rPr>
        <w:t xml:space="preserve"> board approval.</w:t>
      </w:r>
    </w:p>
    <w:p w14:paraId="4B2C7224" w14:textId="5FBEDA64" w:rsidR="00B07770" w:rsidRDefault="00B07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 xml:space="preserve">by David Hirschi to approve the Fraud Risk Assessment form. Second by Justin Sip. Carried by unanimous vote. </w:t>
      </w:r>
    </w:p>
    <w:p w14:paraId="52C46881" w14:textId="48BA79F5" w:rsidR="00B07770" w:rsidRDefault="00B07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talked about a wage increase for Kieron</w:t>
      </w:r>
      <w:r w:rsidR="00F12FF2">
        <w:rPr>
          <w:rFonts w:ascii="Times New Roman" w:hAnsi="Times New Roman" w:cs="Times New Roman"/>
          <w:sz w:val="24"/>
          <w:szCs w:val="24"/>
        </w:rPr>
        <w:t xml:space="preserve"> Brown, one of the districts farm laborers. Mike and the board agreed </w:t>
      </w:r>
      <w:r w:rsidR="00105308">
        <w:rPr>
          <w:rFonts w:ascii="Times New Roman" w:hAnsi="Times New Roman" w:cs="Times New Roman"/>
          <w:sz w:val="24"/>
          <w:szCs w:val="24"/>
        </w:rPr>
        <w:t>to increase his wage to</w:t>
      </w:r>
      <w:r w:rsidR="00F12FF2">
        <w:rPr>
          <w:rFonts w:ascii="Times New Roman" w:hAnsi="Times New Roman" w:cs="Times New Roman"/>
          <w:sz w:val="24"/>
          <w:szCs w:val="24"/>
        </w:rPr>
        <w:t xml:space="preserve"> $17.00 an hour. </w:t>
      </w:r>
    </w:p>
    <w:p w14:paraId="7441D735" w14:textId="29450CEA" w:rsidR="00F12FF2" w:rsidRDefault="00F12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by David Hirschi to approve the wage increase for Kieron Brown. Second by Justin Sip. Carried by unanimous vote. </w:t>
      </w:r>
    </w:p>
    <w:p w14:paraId="6A3EE8B6" w14:textId="2D89BD3C" w:rsidR="00F12FF2" w:rsidRDefault="00524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requested a donation to Habitat for Humanity of Southwest Utah </w:t>
      </w:r>
      <w:r w:rsidR="0010530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the price of a residential impact fee. </w:t>
      </w:r>
    </w:p>
    <w:p w14:paraId="0D12F84D" w14:textId="392A2F7E" w:rsidR="005243B9" w:rsidRDefault="00524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by Richard Hirschi to approve a donation of $3,100.00 to Habitat for Humanity of Southwest Utah. Second by Joey Campbell. Carried by unanimous vote. </w:t>
      </w:r>
    </w:p>
    <w:p w14:paraId="41312660" w14:textId="70EAEC1D" w:rsidR="005243B9" w:rsidRDefault="00524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presented a look</w:t>
      </w:r>
      <w:r w:rsidR="007E0DC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ahead for the Confluence Park project to the board. Temporary utilities, work trailers, </w:t>
      </w:r>
      <w:r w:rsidR="008C01F9">
        <w:rPr>
          <w:rFonts w:ascii="Times New Roman" w:hAnsi="Times New Roman" w:cs="Times New Roman"/>
          <w:sz w:val="24"/>
          <w:szCs w:val="24"/>
        </w:rPr>
        <w:t>etc.</w:t>
      </w:r>
      <w:r>
        <w:rPr>
          <w:rFonts w:ascii="Times New Roman" w:hAnsi="Times New Roman" w:cs="Times New Roman"/>
          <w:sz w:val="24"/>
          <w:szCs w:val="24"/>
        </w:rPr>
        <w:t xml:space="preserve"> have been moved on site. The district expects to see things start to move </w:t>
      </w:r>
      <w:r w:rsidR="008C01F9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early February. </w:t>
      </w:r>
    </w:p>
    <w:p w14:paraId="2D710092" w14:textId="17030500" w:rsidR="005243B9" w:rsidRDefault="00524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discussed the </w:t>
      </w:r>
      <w:r w:rsidR="007E0DC8">
        <w:rPr>
          <w:rFonts w:ascii="Times New Roman" w:hAnsi="Times New Roman" w:cs="Times New Roman"/>
          <w:sz w:val="24"/>
          <w:szCs w:val="24"/>
        </w:rPr>
        <w:t>district’s</w:t>
      </w:r>
      <w:r>
        <w:rPr>
          <w:rFonts w:ascii="Times New Roman" w:hAnsi="Times New Roman" w:cs="Times New Roman"/>
          <w:sz w:val="24"/>
          <w:szCs w:val="24"/>
        </w:rPr>
        <w:t xml:space="preserve"> current hiring plans. The district is currently looking to hire two new employees, one to replace an outgoing employee and one to compensate for growth</w:t>
      </w:r>
      <w:r w:rsidR="008C01F9">
        <w:rPr>
          <w:rFonts w:ascii="Times New Roman" w:hAnsi="Times New Roman" w:cs="Times New Roman"/>
          <w:sz w:val="24"/>
          <w:szCs w:val="24"/>
        </w:rPr>
        <w:t xml:space="preserve">. He also discussed the transition to a two-person on call rotation to keep things more balanced </w:t>
      </w:r>
      <w:r w:rsidR="007E0DC8">
        <w:rPr>
          <w:rFonts w:ascii="Times New Roman" w:hAnsi="Times New Roman" w:cs="Times New Roman"/>
          <w:sz w:val="24"/>
          <w:szCs w:val="24"/>
        </w:rPr>
        <w:t>as</w:t>
      </w:r>
      <w:r w:rsidR="008C01F9">
        <w:rPr>
          <w:rFonts w:ascii="Times New Roman" w:hAnsi="Times New Roman" w:cs="Times New Roman"/>
          <w:sz w:val="24"/>
          <w:szCs w:val="24"/>
        </w:rPr>
        <w:t xml:space="preserve"> the treatment plant is in operation. </w:t>
      </w:r>
    </w:p>
    <w:p w14:paraId="364A7653" w14:textId="1AC229FE" w:rsidR="008C01F9" w:rsidRPr="008C01F9" w:rsidRDefault="008C0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adjourn at 7:01pm. </w:t>
      </w:r>
    </w:p>
    <w:sectPr w:rsidR="008C01F9" w:rsidRPr="008C0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B7"/>
    <w:rsid w:val="000303B7"/>
    <w:rsid w:val="00100606"/>
    <w:rsid w:val="00105308"/>
    <w:rsid w:val="005243B9"/>
    <w:rsid w:val="00631874"/>
    <w:rsid w:val="007E0DC8"/>
    <w:rsid w:val="008C01F9"/>
    <w:rsid w:val="00A05913"/>
    <w:rsid w:val="00B07770"/>
    <w:rsid w:val="00B22F15"/>
    <w:rsid w:val="00BE3066"/>
    <w:rsid w:val="00D4618A"/>
    <w:rsid w:val="00F12FF2"/>
    <w:rsid w:val="00F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900D6"/>
  <w15:chartTrackingRefBased/>
  <w15:docId w15:val="{7C3EDE12-3B5C-4D1F-ADA2-9839B867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3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3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3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3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3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3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3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3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3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3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3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Kavyn Cox</dc:creator>
  <cp:keywords/>
  <dc:description/>
  <cp:lastModifiedBy>Kavyn Cox</cp:lastModifiedBy>
  <cp:revision>3</cp:revision>
  <dcterms:created xsi:type="dcterms:W3CDTF">2024-01-26T15:17:00Z</dcterms:created>
  <dcterms:modified xsi:type="dcterms:W3CDTF">2024-01-26T17:15:00Z</dcterms:modified>
</cp:coreProperties>
</file>